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rPr>
          <w:rFonts w:hint="eastAsia" w:ascii="楷体" w:hAnsi="楷体" w:cs="仿宋" w:eastAsiaTheme="minorEastAsia"/>
          <w:sz w:val="32"/>
          <w:szCs w:val="32"/>
          <w:lang w:val="en-US" w:eastAsia="zh-CN"/>
        </w:rPr>
      </w:pPr>
      <w:r>
        <w:rPr>
          <w:rFonts w:hint="eastAsia" w:asciiTheme="minorEastAsia" w:hAnsiTheme="minorEastAsia" w:cstheme="minorEastAsia"/>
          <w:sz w:val="30"/>
          <w:szCs w:val="30"/>
        </w:rPr>
        <w:t>附件</w:t>
      </w:r>
      <w:r>
        <w:rPr>
          <w:rFonts w:hint="eastAsia" w:asciiTheme="minorEastAsia" w:hAnsiTheme="minorEastAsia" w:cstheme="minorEastAsia"/>
          <w:sz w:val="30"/>
          <w:szCs w:val="30"/>
          <w:lang w:val="en-US" w:eastAsia="zh-CN"/>
        </w:rPr>
        <w:t>2</w:t>
      </w:r>
    </w:p>
    <w:p>
      <w:pPr>
        <w:jc w:val="center"/>
        <w:rPr>
          <w:rFonts w:hint="eastAsia" w:cs="宋体" w:asciiTheme="minorEastAsia" w:hAnsiTheme="minorEastAsia"/>
          <w:sz w:val="44"/>
          <w:szCs w:val="44"/>
          <w:lang w:val="en-US" w:eastAsia="zh-CN"/>
        </w:rPr>
      </w:pPr>
      <w:r>
        <w:rPr>
          <w:rFonts w:hint="eastAsia" w:cs="宋体" w:asciiTheme="minorEastAsia" w:hAnsiTheme="minorEastAsia"/>
          <w:sz w:val="44"/>
          <w:szCs w:val="44"/>
        </w:rPr>
        <w:t>202</w:t>
      </w:r>
      <w:r>
        <w:rPr>
          <w:rFonts w:hint="eastAsia" w:cs="宋体" w:asciiTheme="minorEastAsia" w:hAnsiTheme="minorEastAsia"/>
          <w:sz w:val="44"/>
          <w:szCs w:val="44"/>
          <w:lang w:val="en-US" w:eastAsia="zh-CN"/>
        </w:rPr>
        <w:t>4</w:t>
      </w:r>
      <w:r>
        <w:rPr>
          <w:rFonts w:hint="eastAsia" w:cs="宋体" w:asciiTheme="minorEastAsia" w:hAnsiTheme="minorEastAsia"/>
          <w:sz w:val="44"/>
          <w:szCs w:val="44"/>
        </w:rPr>
        <w:t>年高青县</w:t>
      </w:r>
      <w:r>
        <w:rPr>
          <w:rFonts w:hint="eastAsia" w:cs="宋体" w:asciiTheme="minorEastAsia" w:hAnsiTheme="minorEastAsia"/>
          <w:sz w:val="44"/>
          <w:szCs w:val="44"/>
          <w:lang w:eastAsia="zh-CN"/>
        </w:rPr>
        <w:t>事业单位</w:t>
      </w:r>
      <w:r>
        <w:rPr>
          <w:rFonts w:hint="eastAsia" w:cs="宋体" w:asciiTheme="minorEastAsia" w:hAnsiTheme="minorEastAsia"/>
          <w:sz w:val="44"/>
          <w:szCs w:val="44"/>
          <w:lang w:val="en-US" w:eastAsia="zh-CN"/>
        </w:rPr>
        <w:t>紧缺人才招聘</w:t>
      </w:r>
    </w:p>
    <w:p>
      <w:pPr>
        <w:jc w:val="center"/>
        <w:rPr>
          <w:rFonts w:hint="eastAsia" w:cs="宋体" w:asciiTheme="minorEastAsia" w:hAnsiTheme="minorEastAsia"/>
          <w:sz w:val="44"/>
          <w:szCs w:val="44"/>
        </w:rPr>
      </w:pPr>
      <w:r>
        <w:rPr>
          <w:rFonts w:hint="eastAsia" w:cs="宋体" w:asciiTheme="minorEastAsia" w:hAnsiTheme="minorEastAsia"/>
          <w:sz w:val="44"/>
          <w:szCs w:val="44"/>
          <w:lang w:val="en-US" w:eastAsia="zh-CN"/>
        </w:rPr>
        <w:t>工作人员</w:t>
      </w:r>
      <w:r>
        <w:rPr>
          <w:rFonts w:hint="eastAsia" w:cs="宋体" w:asciiTheme="minorEastAsia" w:hAnsiTheme="minorEastAsia"/>
          <w:sz w:val="44"/>
          <w:szCs w:val="44"/>
        </w:rPr>
        <w:t>面试人员须知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bookmarkStart w:id="0" w:name="_GoBack"/>
      <w:r>
        <w:rPr>
          <w:rFonts w:hint="eastAsia" w:ascii="仿宋_GB2312" w:hAnsi="仿宋_GB2312" w:eastAsia="仿宋_GB2312" w:cs="仿宋_GB2312"/>
          <w:color w:val="auto"/>
          <w:kern w:val="0"/>
          <w:sz w:val="32"/>
          <w:szCs w:val="32"/>
          <w:lang w:val="en-US" w:eastAsia="zh-CN" w:bidi="ar-SA"/>
        </w:rPr>
        <w:t>一、面试人员须携带纸质版面试通知书和有效居民身份证原件（缺一不可）按规定时间、地点集合参加面试，</w:t>
      </w:r>
      <w:r>
        <w:rPr>
          <w:rFonts w:hint="eastAsia" w:ascii="仿宋_GB2312" w:hAnsi="仿宋_GB2312" w:eastAsia="仿宋_GB2312" w:cs="仿宋_GB2312"/>
          <w:color w:val="auto"/>
          <w:kern w:val="0"/>
          <w:sz w:val="32"/>
          <w:szCs w:val="32"/>
          <w:lang w:val="en-US" w:eastAsia="zh-CN" w:bidi="ar-SA"/>
        </w:rPr>
        <w:t>超过规定时间30分钟仍未到场的，视为自动放弃面试资格。</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面试人员要遵守纪律、服从管理，按面试程序和要求参加面试，不得以任何理由违反规定、影响面试。未经工作人员允许不得随意走动，候考、面试、休息期间不得携带、使用各种通讯工具、电子储存记忆录放等设备，不得携带证件、资料等进入面试室，违者取消面试资格。</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三、面试人员要按照规定的时间进入候考室抽签，按抽签顺序参加面试。面试人员在候考过程中必须保持安静，不得互相交谈和大声喧哗，经工作人员反复劝阻无效的，取消面试资格。</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四、阅题准备与面试答题压茬进行，其中阅题准备5分钟、面试答题5分钟。</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五、面试人员在进入面试室前应仔细核对该面试室是否与自己应进入的面试室一致，如果进错面试室，面试成绩无效。</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六、面试人员进入面试室只准报本人抽签顺序号，不得以任何方式向考官或工作人员（候考室工作人员除外）透露本人的姓名、准考证号、工作单位、笔试成绩、应聘岗位等信息，不准穿戴有明显职业特征的服装、饰品，违者取消面试成绩。</w:t>
      </w:r>
    </w:p>
    <w:p>
      <w:pPr>
        <w:spacing w:line="56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七、面试人员面试结束后应立即离场，由工作人员引领到休息室等候，试题和草稿纸不得带离面试室，待当场面试结束宣布成绩后，统一领取个人物品离开考点。休息期间不准随意离开休息室，更不得向未接触面试题目的人员透露面试题目，违者取消面试成绩，造成严重后果的按有关规定处理。</w:t>
      </w:r>
    </w:p>
    <w:p>
      <w:pPr>
        <w:spacing w:line="560" w:lineRule="exact"/>
        <w:ind w:firstLine="640" w:firstLineChars="200"/>
        <w:rPr>
          <w:rFonts w:hint="default" w:ascii="仿宋_GB2312" w:hAnsi="仿宋_GB2312" w:eastAsia="仿宋_GB2312" w:cs="仿宋_GB2312"/>
          <w:color w:val="auto"/>
          <w:kern w:val="0"/>
          <w:sz w:val="32"/>
          <w:szCs w:val="32"/>
          <w:lang w:val="en-US" w:eastAsia="zh-CN" w:bidi="ar-SA"/>
        </w:rPr>
      </w:pPr>
      <w:r>
        <w:rPr>
          <w:rFonts w:hint="default" w:ascii="仿宋_GB2312" w:hAnsi="仿宋_GB2312" w:eastAsia="仿宋_GB2312" w:cs="仿宋_GB2312"/>
          <w:color w:val="auto"/>
          <w:kern w:val="0"/>
          <w:sz w:val="32"/>
          <w:szCs w:val="32"/>
          <w:lang w:val="en-US" w:eastAsia="zh-CN" w:bidi="ar-SA"/>
        </w:rPr>
        <w:t>八、面试人员不得故意扰乱考点、面试室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w:t>
      </w:r>
      <w:r>
        <w:rPr>
          <w:rFonts w:hint="eastAsia" w:ascii="仿宋_GB2312" w:hAnsi="仿宋_GB2312" w:eastAsia="仿宋_GB2312" w:cs="仿宋_GB2312"/>
          <w:color w:val="auto"/>
          <w:kern w:val="0"/>
          <w:sz w:val="32"/>
          <w:szCs w:val="32"/>
          <w:lang w:val="en-US" w:eastAsia="zh-CN" w:bidi="ar-SA"/>
        </w:rPr>
        <w:t>招聘</w:t>
      </w:r>
      <w:r>
        <w:rPr>
          <w:rFonts w:hint="default" w:ascii="仿宋_GB2312" w:hAnsi="仿宋_GB2312" w:eastAsia="仿宋_GB2312" w:cs="仿宋_GB2312"/>
          <w:color w:val="auto"/>
          <w:kern w:val="0"/>
          <w:sz w:val="32"/>
          <w:szCs w:val="32"/>
          <w:lang w:val="en-US" w:eastAsia="zh-CN" w:bidi="ar-SA"/>
        </w:rPr>
        <w:t>纪律行为的，将视情节给予考试成绩无效、取消应聘资格、计入诚信档案等处理。涉嫌犯罪的，移送有关国家机关依法处理。</w:t>
      </w:r>
    </w:p>
    <w:bookmarkEnd w:id="0"/>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0" w:firstLineChars="20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k3M2ViNzAwOTJlNzViMjk1ZTljODYwYjUwNGU2OWEifQ=="/>
  </w:docVars>
  <w:rsids>
    <w:rsidRoot w:val="49D37511"/>
    <w:rsid w:val="00023E4E"/>
    <w:rsid w:val="00297F88"/>
    <w:rsid w:val="003E4B76"/>
    <w:rsid w:val="00487C9D"/>
    <w:rsid w:val="004E4C4D"/>
    <w:rsid w:val="005515E8"/>
    <w:rsid w:val="005D1769"/>
    <w:rsid w:val="005E2B00"/>
    <w:rsid w:val="00644179"/>
    <w:rsid w:val="007C7A7B"/>
    <w:rsid w:val="007F7EA6"/>
    <w:rsid w:val="00884434"/>
    <w:rsid w:val="008908DE"/>
    <w:rsid w:val="009A6AE0"/>
    <w:rsid w:val="009D395F"/>
    <w:rsid w:val="00A1257B"/>
    <w:rsid w:val="00A41EC5"/>
    <w:rsid w:val="00A85035"/>
    <w:rsid w:val="00AC086C"/>
    <w:rsid w:val="00AD00ED"/>
    <w:rsid w:val="00B036D8"/>
    <w:rsid w:val="00BF5713"/>
    <w:rsid w:val="00C54040"/>
    <w:rsid w:val="00DE33DF"/>
    <w:rsid w:val="00DF632E"/>
    <w:rsid w:val="00DF6AE1"/>
    <w:rsid w:val="00E63A63"/>
    <w:rsid w:val="00F10EB6"/>
    <w:rsid w:val="00F258C0"/>
    <w:rsid w:val="025B388B"/>
    <w:rsid w:val="02B2335E"/>
    <w:rsid w:val="03BC4A9D"/>
    <w:rsid w:val="04584C10"/>
    <w:rsid w:val="04BF58BD"/>
    <w:rsid w:val="0F274A15"/>
    <w:rsid w:val="12C20754"/>
    <w:rsid w:val="12CC072A"/>
    <w:rsid w:val="142E4D90"/>
    <w:rsid w:val="16E735BB"/>
    <w:rsid w:val="18E90F4E"/>
    <w:rsid w:val="1914049E"/>
    <w:rsid w:val="1A752095"/>
    <w:rsid w:val="1BB22896"/>
    <w:rsid w:val="1EDE48A3"/>
    <w:rsid w:val="1F936E3D"/>
    <w:rsid w:val="2393676F"/>
    <w:rsid w:val="260F6CF7"/>
    <w:rsid w:val="26AD09BF"/>
    <w:rsid w:val="289A6992"/>
    <w:rsid w:val="29AE1CD3"/>
    <w:rsid w:val="2EBE1F9B"/>
    <w:rsid w:val="31A037BD"/>
    <w:rsid w:val="34502465"/>
    <w:rsid w:val="3908468F"/>
    <w:rsid w:val="3E9F3571"/>
    <w:rsid w:val="44671391"/>
    <w:rsid w:val="49177DA3"/>
    <w:rsid w:val="49D37511"/>
    <w:rsid w:val="4E1C6723"/>
    <w:rsid w:val="560A0898"/>
    <w:rsid w:val="56BE27A5"/>
    <w:rsid w:val="60027B48"/>
    <w:rsid w:val="60572789"/>
    <w:rsid w:val="62D11293"/>
    <w:rsid w:val="638126B1"/>
    <w:rsid w:val="640B5933"/>
    <w:rsid w:val="69B2384E"/>
    <w:rsid w:val="6CAE7E24"/>
    <w:rsid w:val="6D061D1E"/>
    <w:rsid w:val="6FCE6A2B"/>
    <w:rsid w:val="777C2A2C"/>
    <w:rsid w:val="794E2586"/>
    <w:rsid w:val="796A4CBE"/>
    <w:rsid w:val="79AF01D6"/>
    <w:rsid w:val="79BE2FA7"/>
    <w:rsid w:val="7A745B91"/>
    <w:rsid w:val="7C4B4ADE"/>
    <w:rsid w:val="7D071B64"/>
    <w:rsid w:val="7FE5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Pages>
  <Words>635</Words>
  <Characters>642</Characters>
  <Lines>4</Lines>
  <Paragraphs>1</Paragraphs>
  <TotalTime>9</TotalTime>
  <ScaleCrop>false</ScaleCrop>
  <LinksUpToDate>false</LinksUpToDate>
  <CharactersWithSpaces>678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Administrator</cp:lastModifiedBy>
  <cp:lastPrinted>2024-07-15T00:40:00Z</cp:lastPrinted>
  <dcterms:modified xsi:type="dcterms:W3CDTF">2024-07-18T02:38:27Z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C3246A07BD92487DAAD3262C23D26F30</vt:lpwstr>
  </property>
</Properties>
</file>