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spacing w:val="-6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蒙阴</w:t>
      </w:r>
      <w:r>
        <w:rPr>
          <w:rFonts w:ascii="Times New Roman" w:hAnsi="Times New Roman" w:eastAsia="方正小标宋简体"/>
          <w:sz w:val="44"/>
          <w:szCs w:val="44"/>
        </w:rPr>
        <w:t>县城市社区工作者招聘计划表</w:t>
      </w:r>
    </w:p>
    <w:tbl>
      <w:tblPr>
        <w:tblStyle w:val="2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15"/>
        <w:gridCol w:w="825"/>
        <w:gridCol w:w="1410"/>
        <w:gridCol w:w="148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招聘名额</w:t>
            </w:r>
          </w:p>
        </w:tc>
        <w:tc>
          <w:tcPr>
            <w:tcW w:w="664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城市社区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工作者A岗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具有国家承认的大专及以上学历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限男性报考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城市社区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工作者B岗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具有国家承认的大专及以上学历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</w:t>
            </w:r>
            <w:r>
              <w:rPr>
                <w:rFonts w:hint="eastAsia" w:ascii="仿宋" w:hAnsi="仿宋" w:eastAsia="仿宋" w:cs="仿宋"/>
                <w:sz w:val="24"/>
              </w:rPr>
              <w:t>择业期内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2020年、2021年、2022年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未落实过工作单位的高校毕业生男性报考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城市社区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工作者C岗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具有国家承认的大专及以上学历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限女性报考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exact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城市社区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工作者D岗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具有国家承认的大专及以上学历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</w:t>
            </w:r>
            <w:r>
              <w:rPr>
                <w:rFonts w:hint="eastAsia" w:ascii="仿宋" w:hAnsi="仿宋" w:eastAsia="仿宋" w:cs="仿宋"/>
                <w:sz w:val="24"/>
              </w:rPr>
              <w:t>择业期内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2020年、2021年、2022年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未落实过工作单位的高校毕业生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性报考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黑体"/>
          <w:spacing w:val="-6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A2OGY3YTQ2NjdmMDJjMDIzMTE2ZmI1YzBkZjcifQ=="/>
  </w:docVars>
  <w:rsids>
    <w:rsidRoot w:val="00000000"/>
    <w:rsid w:val="220674EE"/>
    <w:rsid w:val="42151088"/>
    <w:rsid w:val="44CC598F"/>
    <w:rsid w:val="7BB5399C"/>
    <w:rsid w:val="7FC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252</Characters>
  <Lines>0</Lines>
  <Paragraphs>0</Paragraphs>
  <TotalTime>2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2022-10-26T05:48:00Z</dcterms:created>
  <dc:creator>lenovo</dc:creator>
  <cp:lastModifiedBy>L。</cp:lastModifiedBy>
  <cp:lastPrinted>2022-11-02T06:59:00Z</cp:lastPrinted>
  <dcterms:modified xsi:type="dcterms:W3CDTF">2022-11-02T08:40:33Z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129C932DC9C2485EAED996983C80F9CC</vt:lpwstr>
  </property>
</Properties>
</file>